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1" w:rsidRPr="007364A1" w:rsidRDefault="007364A1" w:rsidP="007364A1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bCs/>
          <w:color w:val="000000"/>
          <w:sz w:val="28"/>
        </w:rPr>
      </w:pPr>
      <w:r w:rsidRPr="007364A1">
        <w:rPr>
          <w:b/>
          <w:bCs/>
          <w:color w:val="000000"/>
          <w:sz w:val="28"/>
          <w:u w:val="single"/>
        </w:rPr>
        <w:br/>
      </w:r>
      <w:r w:rsidRPr="007364A1">
        <w:rPr>
          <w:rStyle w:val="c1"/>
          <w:b/>
          <w:bCs/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Правильно ли говорит ваш ребенок?</w:t>
      </w:r>
    </w:p>
    <w:p w:rsidR="007364A1" w:rsidRPr="007364A1" w:rsidRDefault="007364A1" w:rsidP="007364A1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Cs w:val="22"/>
        </w:rPr>
      </w:pP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bookmarkStart w:id="0" w:name="_GoBack"/>
      <w:bookmarkEnd w:id="0"/>
      <w:proofErr w:type="gramStart"/>
      <w:r w:rsidRPr="007364A1">
        <w:rPr>
          <w:rStyle w:val="c2"/>
          <w:color w:val="000000"/>
          <w:sz w:val="28"/>
        </w:rPr>
        <w:t>отсутствует</w:t>
      </w:r>
      <w:proofErr w:type="gramEnd"/>
      <w:r w:rsidRPr="007364A1">
        <w:rPr>
          <w:rStyle w:val="c2"/>
          <w:color w:val="000000"/>
          <w:sz w:val="28"/>
        </w:rPr>
        <w:t xml:space="preserve"> а детском саду.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 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родители не слышат недостатков речи своих детей;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взрослые не придают нарушениям речи серьезного значения, полагая, что с возрастом все пройдет само собой.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        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приобретенные за это время.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t>Со старшими дошкольниками, помимо занятий по формированию лексико-грамматических категорий, я провожу занятия и по обучению грамоте.</w:t>
      </w:r>
    </w:p>
    <w:p w:rsidR="007364A1" w:rsidRPr="007364A1" w:rsidRDefault="007364A1" w:rsidP="007364A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7364A1">
        <w:rPr>
          <w:rStyle w:val="c2"/>
          <w:color w:val="000000"/>
          <w:sz w:val="28"/>
        </w:rPr>
        <w:lastRenderedPageBreak/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5D7B8C" w:rsidRDefault="005D7B8C"/>
    <w:sectPr w:rsidR="005D7B8C" w:rsidSect="007364A1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E"/>
    <w:rsid w:val="001716BE"/>
    <w:rsid w:val="005D7B8C"/>
    <w:rsid w:val="007364A1"/>
    <w:rsid w:val="00B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10">
    <w:name w:val="c10"/>
    <w:basedOn w:val="a"/>
    <w:rsid w:val="0073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364A1"/>
  </w:style>
  <w:style w:type="paragraph" w:customStyle="1" w:styleId="c0">
    <w:name w:val="c0"/>
    <w:basedOn w:val="a"/>
    <w:rsid w:val="0073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36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10">
    <w:name w:val="c10"/>
    <w:basedOn w:val="a"/>
    <w:rsid w:val="0073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364A1"/>
  </w:style>
  <w:style w:type="paragraph" w:customStyle="1" w:styleId="c0">
    <w:name w:val="c0"/>
    <w:basedOn w:val="a"/>
    <w:rsid w:val="00736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3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2023-09-18T17:18:00Z</dcterms:created>
  <dcterms:modified xsi:type="dcterms:W3CDTF">2023-09-18T17:19:00Z</dcterms:modified>
</cp:coreProperties>
</file>